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640FD6" w:rsidRDefault="00000000">
      <w:pPr>
        <w:widowControl w:val="0"/>
        <w:spacing w:before="200" w:line="240" w:lineRule="auto"/>
        <w:rPr>
          <w:rFonts w:ascii="Century Gothic" w:eastAsia="Century Gothic" w:hAnsi="Century Gothic" w:cs="Century Gothic"/>
          <w:b/>
          <w:color w:val="3F3F3F"/>
          <w:sz w:val="24"/>
          <w:szCs w:val="24"/>
          <w:u w:val="single"/>
        </w:rPr>
      </w:pPr>
      <w:r>
        <w:rPr>
          <w:rFonts w:ascii="Century Gothic" w:eastAsia="Century Gothic" w:hAnsi="Century Gothic" w:cs="Century Gothic"/>
          <w:b/>
          <w:color w:val="3F3F3F"/>
          <w:sz w:val="24"/>
          <w:szCs w:val="24"/>
          <w:u w:val="single"/>
        </w:rPr>
        <w:t xml:space="preserve">Research and Solution </w:t>
      </w:r>
    </w:p>
    <w:p w14:paraId="00000002" w14:textId="77777777" w:rsidR="00640FD6" w:rsidRDefault="00000000">
      <w:pPr>
        <w:widowControl w:val="0"/>
        <w:spacing w:before="200" w:line="240" w:lineRule="auto"/>
        <w:rPr>
          <w:rFonts w:ascii="Century Gothic" w:eastAsia="Century Gothic" w:hAnsi="Century Gothic" w:cs="Century Gothic"/>
          <w:color w:val="3F3F3F"/>
          <w:sz w:val="24"/>
          <w:szCs w:val="24"/>
        </w:rPr>
      </w:pPr>
      <w:r>
        <w:rPr>
          <w:rFonts w:ascii="Century Gothic" w:eastAsia="Century Gothic" w:hAnsi="Century Gothic" w:cs="Century Gothic"/>
          <w:color w:val="3F3F3F"/>
          <w:sz w:val="24"/>
          <w:szCs w:val="24"/>
        </w:rPr>
        <w:t xml:space="preserve">When you are doing research, you want to think about these questions as you examine the research: </w:t>
      </w:r>
    </w:p>
    <w:p w14:paraId="00000003" w14:textId="77777777" w:rsidR="00640FD6" w:rsidRDefault="00000000">
      <w:pPr>
        <w:widowControl w:val="0"/>
        <w:numPr>
          <w:ilvl w:val="0"/>
          <w:numId w:val="1"/>
        </w:numPr>
        <w:spacing w:before="200" w:line="240" w:lineRule="auto"/>
        <w:rPr>
          <w:sz w:val="24"/>
          <w:szCs w:val="24"/>
        </w:rPr>
      </w:pPr>
      <w:r>
        <w:rPr>
          <w:rFonts w:ascii="Century Gothic" w:eastAsia="Century Gothic" w:hAnsi="Century Gothic" w:cs="Century Gothic"/>
          <w:color w:val="3F3F3F"/>
          <w:sz w:val="24"/>
          <w:szCs w:val="24"/>
        </w:rPr>
        <w:t>How is this research connected to my problem and solution?</w:t>
      </w:r>
    </w:p>
    <w:p w14:paraId="00000004" w14:textId="77777777" w:rsidR="00640FD6" w:rsidRDefault="00640FD6">
      <w:pPr>
        <w:widowControl w:val="0"/>
        <w:spacing w:before="200" w:line="240" w:lineRule="auto"/>
        <w:rPr>
          <w:rFonts w:ascii="Century Gothic" w:eastAsia="Century Gothic" w:hAnsi="Century Gothic" w:cs="Century Gothic"/>
          <w:color w:val="3F3F3F"/>
          <w:sz w:val="24"/>
          <w:szCs w:val="24"/>
        </w:rPr>
      </w:pPr>
    </w:p>
    <w:p w14:paraId="00000005" w14:textId="77777777" w:rsidR="00640FD6" w:rsidRDefault="00000000">
      <w:pPr>
        <w:widowControl w:val="0"/>
        <w:numPr>
          <w:ilvl w:val="0"/>
          <w:numId w:val="1"/>
        </w:numPr>
        <w:spacing w:before="200" w:line="240" w:lineRule="auto"/>
        <w:rPr>
          <w:sz w:val="24"/>
          <w:szCs w:val="24"/>
        </w:rPr>
      </w:pPr>
      <w:r>
        <w:rPr>
          <w:rFonts w:ascii="Century Gothic" w:eastAsia="Century Gothic" w:hAnsi="Century Gothic" w:cs="Century Gothic"/>
          <w:color w:val="3F3F3F"/>
          <w:sz w:val="24"/>
          <w:szCs w:val="24"/>
        </w:rPr>
        <w:t>What parts of the research support my problem and solution?</w:t>
      </w:r>
    </w:p>
    <w:p w14:paraId="00000006" w14:textId="77777777" w:rsidR="00640FD6" w:rsidRDefault="00640FD6">
      <w:pPr>
        <w:widowControl w:val="0"/>
        <w:spacing w:before="200" w:line="240" w:lineRule="auto"/>
        <w:ind w:left="720"/>
        <w:rPr>
          <w:rFonts w:ascii="Century Gothic" w:eastAsia="Century Gothic" w:hAnsi="Century Gothic" w:cs="Century Gothic"/>
          <w:color w:val="3F3F3F"/>
          <w:sz w:val="24"/>
          <w:szCs w:val="24"/>
        </w:rPr>
      </w:pPr>
    </w:p>
    <w:p w14:paraId="00000007" w14:textId="77777777" w:rsidR="00640FD6" w:rsidRDefault="00000000">
      <w:pPr>
        <w:widowControl w:val="0"/>
        <w:numPr>
          <w:ilvl w:val="0"/>
          <w:numId w:val="1"/>
        </w:numPr>
        <w:spacing w:before="200" w:line="240" w:lineRule="auto"/>
        <w:rPr>
          <w:sz w:val="24"/>
          <w:szCs w:val="24"/>
        </w:rPr>
      </w:pPr>
      <w:r>
        <w:rPr>
          <w:rFonts w:ascii="Century Gothic" w:eastAsia="Century Gothic" w:hAnsi="Century Gothic" w:cs="Century Gothic"/>
          <w:color w:val="3F3F3F"/>
          <w:sz w:val="24"/>
          <w:szCs w:val="24"/>
        </w:rPr>
        <w:t xml:space="preserve">Does the research connect to some of the other ideas that I have considered? </w:t>
      </w:r>
    </w:p>
    <w:p w14:paraId="00000008" w14:textId="77777777" w:rsidR="00640FD6" w:rsidRDefault="00640FD6">
      <w:pPr>
        <w:widowControl w:val="0"/>
        <w:spacing w:before="200" w:line="240" w:lineRule="auto"/>
        <w:rPr>
          <w:rFonts w:ascii="Century Gothic" w:eastAsia="Century Gothic" w:hAnsi="Century Gothic" w:cs="Century Gothic"/>
          <w:color w:val="3F3F3F"/>
          <w:sz w:val="24"/>
          <w:szCs w:val="24"/>
        </w:rPr>
      </w:pPr>
    </w:p>
    <w:p w14:paraId="00000009" w14:textId="77777777" w:rsidR="00640FD6" w:rsidRDefault="00000000">
      <w:pPr>
        <w:widowControl w:val="0"/>
        <w:numPr>
          <w:ilvl w:val="0"/>
          <w:numId w:val="1"/>
        </w:numPr>
        <w:spacing w:before="200" w:line="240" w:lineRule="auto"/>
        <w:rPr>
          <w:sz w:val="24"/>
          <w:szCs w:val="24"/>
        </w:rPr>
      </w:pPr>
      <w:r>
        <w:rPr>
          <w:rFonts w:ascii="Century Gothic" w:eastAsia="Century Gothic" w:hAnsi="Century Gothic" w:cs="Century Gothic"/>
          <w:color w:val="3F3F3F"/>
          <w:sz w:val="24"/>
          <w:szCs w:val="24"/>
        </w:rPr>
        <w:t>Does it raise new questions?</w:t>
      </w:r>
    </w:p>
    <w:p w14:paraId="0000000A" w14:textId="77777777" w:rsidR="00640FD6" w:rsidRDefault="00640FD6">
      <w:pPr>
        <w:widowControl w:val="0"/>
        <w:spacing w:before="200" w:line="240" w:lineRule="auto"/>
        <w:rPr>
          <w:rFonts w:ascii="Century Gothic" w:eastAsia="Century Gothic" w:hAnsi="Century Gothic" w:cs="Century Gothic"/>
          <w:color w:val="3F3F3F"/>
          <w:sz w:val="24"/>
          <w:szCs w:val="24"/>
        </w:rPr>
      </w:pPr>
    </w:p>
    <w:p w14:paraId="0000000B" w14:textId="77777777" w:rsidR="00640FD6" w:rsidRDefault="00000000">
      <w:pPr>
        <w:widowControl w:val="0"/>
        <w:numPr>
          <w:ilvl w:val="0"/>
          <w:numId w:val="1"/>
        </w:numPr>
        <w:spacing w:before="200" w:line="240" w:lineRule="auto"/>
        <w:rPr>
          <w:sz w:val="24"/>
          <w:szCs w:val="24"/>
        </w:rPr>
      </w:pPr>
      <w:r>
        <w:rPr>
          <w:rFonts w:ascii="Century Gothic" w:eastAsia="Century Gothic" w:hAnsi="Century Gothic" w:cs="Century Gothic"/>
          <w:color w:val="3F3F3F"/>
          <w:sz w:val="24"/>
          <w:szCs w:val="24"/>
        </w:rPr>
        <w:t>What parts of the research don’t connect to my problem and solution?</w:t>
      </w:r>
    </w:p>
    <w:p w14:paraId="0000000C" w14:textId="77777777" w:rsidR="00640FD6" w:rsidRDefault="00000000">
      <w:pPr>
        <w:widowControl w:val="0"/>
        <w:numPr>
          <w:ilvl w:val="0"/>
          <w:numId w:val="1"/>
        </w:numPr>
        <w:spacing w:before="200" w:line="240" w:lineRule="auto"/>
        <w:rPr>
          <w:rFonts w:ascii="Century Gothic" w:eastAsia="Century Gothic" w:hAnsi="Century Gothic" w:cs="Century Gothic"/>
          <w:color w:val="3F3F3F"/>
          <w:sz w:val="24"/>
          <w:szCs w:val="24"/>
        </w:rPr>
      </w:pPr>
      <w:r>
        <w:rPr>
          <w:rFonts w:ascii="Century Gothic" w:eastAsia="Century Gothic" w:hAnsi="Century Gothic" w:cs="Century Gothic"/>
          <w:color w:val="3F3F3F"/>
          <w:sz w:val="24"/>
          <w:szCs w:val="24"/>
        </w:rPr>
        <w:t xml:space="preserve">Create a comparison table between the Hilton hotel and at least 2 other hotels that are similar. </w:t>
      </w:r>
    </w:p>
    <w:p w14:paraId="0000000D" w14:textId="77777777" w:rsidR="00640FD6" w:rsidRDefault="00640FD6">
      <w:pPr>
        <w:widowControl w:val="0"/>
        <w:spacing w:before="200" w:line="240" w:lineRule="auto"/>
        <w:rPr>
          <w:rFonts w:ascii="Century Gothic" w:eastAsia="Century Gothic" w:hAnsi="Century Gothic" w:cs="Century Gothic"/>
          <w:color w:val="3F3F3F"/>
          <w:sz w:val="24"/>
          <w:szCs w:val="24"/>
        </w:rPr>
      </w:pPr>
    </w:p>
    <w:p w14:paraId="0000000E" w14:textId="77777777" w:rsidR="00640FD6" w:rsidRDefault="00000000">
      <w:pPr>
        <w:widowControl w:val="0"/>
        <w:spacing w:before="200" w:line="240" w:lineRule="auto"/>
      </w:pPr>
      <w:r>
        <w:rPr>
          <w:rFonts w:ascii="Century Gothic" w:eastAsia="Century Gothic" w:hAnsi="Century Gothic" w:cs="Century Gothic"/>
          <w:color w:val="3F3F3F"/>
          <w:sz w:val="24"/>
          <w:szCs w:val="24"/>
        </w:rPr>
        <w:t xml:space="preserve">Your research </w:t>
      </w:r>
      <w:proofErr w:type="gramStart"/>
      <w:r>
        <w:rPr>
          <w:rFonts w:ascii="Century Gothic" w:eastAsia="Century Gothic" w:hAnsi="Century Gothic" w:cs="Century Gothic"/>
          <w:color w:val="3F3F3F"/>
          <w:sz w:val="24"/>
          <w:szCs w:val="24"/>
        </w:rPr>
        <w:t>has to</w:t>
      </w:r>
      <w:proofErr w:type="gramEnd"/>
      <w:r>
        <w:rPr>
          <w:rFonts w:ascii="Century Gothic" w:eastAsia="Century Gothic" w:hAnsi="Century Gothic" w:cs="Century Gothic"/>
          <w:color w:val="3F3F3F"/>
          <w:sz w:val="24"/>
          <w:szCs w:val="24"/>
        </w:rPr>
        <w:t xml:space="preserve"> connect to your problem and connect to the solution you have chosen.  </w:t>
      </w:r>
    </w:p>
    <w:p w14:paraId="0000000F" w14:textId="77777777" w:rsidR="00640FD6" w:rsidRDefault="00640FD6"/>
    <w:sectPr w:rsidR="00640FD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6B6684"/>
    <w:multiLevelType w:val="multilevel"/>
    <w:tmpl w:val="2CDA18EC"/>
    <w:lvl w:ilvl="0">
      <w:start w:val="1"/>
      <w:numFmt w:val="decimal"/>
      <w:lvlText w:val="%1."/>
      <w:lvlJc w:val="righ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color w:val="5D4037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color w:val="5D4037"/>
        <w:sz w:val="32"/>
        <w:szCs w:val="32"/>
        <w:u w:val="none"/>
        <w:shd w:val="clear" w:color="auto" w:fill="auto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color w:val="5D4037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."/>
      <w:lvlJc w:val="right"/>
      <w:pPr>
        <w:ind w:left="288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color w:val="5D4037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color w:val="5D4037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color w:val="5D4037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."/>
      <w:lvlJc w:val="right"/>
      <w:pPr>
        <w:ind w:left="504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color w:val="5D4037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color w:val="5D4037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color w:val="5D4037"/>
        <w:sz w:val="24"/>
        <w:szCs w:val="24"/>
        <w:u w:val="none"/>
        <w:shd w:val="clear" w:color="auto" w:fill="auto"/>
        <w:vertAlign w:val="baseline"/>
      </w:rPr>
    </w:lvl>
  </w:abstractNum>
  <w:num w:numId="1" w16cid:durableId="1844662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0FD6"/>
    <w:rsid w:val="00640FD6"/>
    <w:rsid w:val="00E1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E3FE23F-1DC9-429D-9751-BC9605FA9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XZ2quRgg9hGJ/k/prXY5jg40LA==">AMUW2mXUeSgqxF29u0VHPFKNJdScy2968nwlwKNR7llOnRC/BpBs4OZWzAPbQIfwCsiTolMl70FLKPr9u0NezbDQX3zmw/xbe/gZBK/Kant1k+LDfciN/+4=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Barr, Larissa</dc:creator>
  <cp:lastModifiedBy>Barr, Larissa</cp:lastModifiedBy>
  <cp:revision>2</cp:revision>
  <dcterms:created xsi:type="dcterms:W3CDTF">2023-05-09T19:03:00Z</dcterms:created>
  <dcterms:modified xsi:type="dcterms:W3CDTF">2023-05-09T19:03:00Z</dcterms:modified>
</cp:coreProperties>
</file>